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1"/>
        <w:keepLines w:val="1"/>
        <w:widowControl w:val="1"/>
        <w:spacing w:after="240" w:before="40" w:lineRule="auto"/>
        <w:jc w:val="both"/>
        <w:rPr>
          <w:highlight w:val="green"/>
        </w:rPr>
      </w:pPr>
      <w:bookmarkStart w:colFirst="0" w:colLast="0" w:name="_heading=h.mxcbv7j1rd63" w:id="0"/>
      <w:bookmarkEnd w:id="0"/>
      <w:r w:rsidDel="00000000" w:rsidR="00000000" w:rsidRPr="00000000">
        <w:rPr>
          <w:smallCaps w:val="1"/>
          <w:color w:val="5b9bd5"/>
          <w:sz w:val="44"/>
          <w:szCs w:val="44"/>
          <w:rtl w:val="0"/>
        </w:rPr>
        <w:t xml:space="preserve">Ya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5086350</wp:posOffset>
            </wp:positionH>
            <wp:positionV relativeFrom="paragraph">
              <wp:posOffset>0</wp:posOffset>
            </wp:positionV>
            <wp:extent cx="1409700" cy="457200"/>
            <wp:effectExtent b="0" l="0" r="0" t="0"/>
            <wp:wrapSquare wrapText="bothSides" distB="0" distT="0" distL="114300" distR="114300"/>
            <wp:docPr descr="Lloyd Street primary School " id="6"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2">
      <w:pPr>
        <w:pStyle w:val="Heading1"/>
        <w:rPr/>
      </w:pPr>
      <w:bookmarkStart w:colFirst="0" w:colLast="0" w:name="_heading=h.7rknyc44rkqv" w:id="1"/>
      <w:bookmarkEnd w:id="1"/>
      <w:r w:rsidDel="00000000" w:rsidR="00000000" w:rsidRPr="00000000">
        <w:rPr>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15876</wp:posOffset>
            </wp:positionH>
            <wp:positionV relativeFrom="paragraph">
              <wp:posOffset>67945</wp:posOffset>
            </wp:positionV>
            <wp:extent cx="519113" cy="519113"/>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19113" cy="519113"/>
                    </a:xfrm>
                    <a:prstGeom prst="rect"/>
                    <a:ln/>
                  </pic:spPr>
                </pic:pic>
              </a:graphicData>
            </a:graphic>
          </wp:anchor>
        </w:drawing>
      </w:r>
    </w:p>
    <w:p w:rsidR="00000000" w:rsidDel="00000000" w:rsidP="00000000" w:rsidRDefault="00000000" w:rsidRPr="00000000" w14:paraId="00000003">
      <w:pPr>
        <w:rPr>
          <w:rFonts w:ascii="Arial" w:cs="Arial" w:eastAsia="Arial" w:hAnsi="Arial"/>
        </w:rPr>
      </w:pPr>
      <w:bookmarkStart w:colFirst="0" w:colLast="0" w:name="_heading=h.gjdgxs" w:id="2"/>
      <w:bookmarkEnd w:id="2"/>
      <w:r w:rsidDel="00000000" w:rsidR="00000000" w:rsidRPr="00000000">
        <w:rPr>
          <w:rtl w:val="0"/>
        </w:rPr>
        <w:t xml:space="preserve">If you need help to understand the information in this policy, please contact Lloyd Street Primary School on 03 9573 4600 or lloyd.street.ps@education.vic.gov.au.</w:t>
      </w: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Purpose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school staff understand their supervision and yard duty responsibilities.  </w:t>
      </w:r>
    </w:p>
    <w:p w:rsidR="00000000" w:rsidDel="00000000" w:rsidP="00000000" w:rsidRDefault="00000000" w:rsidRPr="00000000" w14:paraId="00000006">
      <w:pPr>
        <w:pStyle w:val="Heading1"/>
        <w:rPr/>
      </w:pPr>
      <w:r w:rsidDel="00000000" w:rsidR="00000000" w:rsidRPr="00000000">
        <w:rPr>
          <w:rtl w:val="0"/>
        </w:rPr>
        <w:t xml:space="preserve">Scope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 all teaching and non-teaching staff at Lloyd Street Primary School, including education support staff, casual relief teachers and visiting teachers.</w:t>
      </w:r>
    </w:p>
    <w:p w:rsidR="00000000" w:rsidDel="00000000" w:rsidP="00000000" w:rsidRDefault="00000000" w:rsidRPr="00000000" w14:paraId="00000008">
      <w:pPr>
        <w:pStyle w:val="Heading1"/>
        <w:rPr/>
      </w:pPr>
      <w:r w:rsidDel="00000000" w:rsidR="00000000" w:rsidRPr="00000000">
        <w:rPr>
          <w:rtl w:val="0"/>
        </w:rPr>
        <w:t xml:space="preserve">Implementation</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supervision is an important strategy to monitor student behaviour and enables staff to identify and respond to possible risks at school as they arise. It also plays a vital role in helping schools to discharge their duty of care to students.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is responsible for ensuring that there is a well organised and responsive system of supervision and yard duty in place during school hours, before and after school, and on school excursions and camps and other school activities.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 are responsible for following reasonable and lawful instructions from the principal, including instructions to provide supervision to students at specific dates, times and places. Supervision should be undertaken in a way that identifies and mitigates risks to child safety.</w:t>
      </w:r>
    </w:p>
    <w:p w:rsidR="00000000" w:rsidDel="00000000" w:rsidP="00000000" w:rsidRDefault="00000000" w:rsidRPr="00000000" w14:paraId="0000000E">
      <w:pPr>
        <w:pStyle w:val="Heading2"/>
        <w:rPr/>
      </w:pPr>
      <w:r w:rsidDel="00000000" w:rsidR="00000000" w:rsidRPr="00000000">
        <w:rPr>
          <w:rtl w:val="0"/>
        </w:rPr>
        <w:t xml:space="preserve">Before and after school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Lloyd Street Primary School’s grounds are supervised by schoo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 staff outs</w:t>
      </w:r>
      <w:r w:rsidDel="00000000" w:rsidR="00000000" w:rsidRPr="00000000">
        <w:rPr>
          <w:rtl w:val="0"/>
        </w:rPr>
        <w:t xml:space="preserve">ide of the regular school day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from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8:45</w:t>
      </w:r>
      <w:r w:rsidDel="00000000" w:rsidR="00000000" w:rsidRPr="00000000">
        <w:rPr>
          <w:rtl w:val="0"/>
        </w:rPr>
        <w:t xml:space="preserve"> - 9:00am and 3:30 -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3:45pm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 staff member will be rostered on to supervise the terrace two area at these times.  Outsid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of these hours, school staff will not be available to supervise students with </w:t>
      </w:r>
      <w:r w:rsidDel="00000000" w:rsidR="00000000" w:rsidRPr="00000000">
        <w:rPr>
          <w:rtl w:val="0"/>
        </w:rPr>
        <w:t xml:space="preserve">the exception of jogging club.</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after="240" w:before="40" w:lineRule="auto"/>
        <w:jc w:val="both"/>
        <w:rPr/>
      </w:pPr>
      <w:r w:rsidDel="00000000" w:rsidR="00000000" w:rsidRPr="00000000">
        <w:rPr>
          <w:rtl w:val="0"/>
        </w:rPr>
        <w:t xml:space="preserve">Students who participate in jogging club from 8.15 until 8.45 on relevant days will be supervised by the PE teacher during this time - ONLY when Jogging Club is operating. The scheduling of Jogging Club will be communicated to parents and carers.  </w:t>
      </w:r>
    </w:p>
    <w:p w:rsidR="00000000" w:rsidDel="00000000" w:rsidP="00000000" w:rsidRDefault="00000000" w:rsidRPr="00000000" w14:paraId="00000012">
      <w:pPr>
        <w:spacing w:after="240" w:before="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If parents or carers require their children to be supervised at school beyond these times they must be booked into out of school hours with Team Kids.   Out of school hours operates from 7.00 – 8:45am  and 3.30 to 6.00pm.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Parents and carers will be advised through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reminders in our newsletter or new items in Compass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that they should not allow their children to attend Lloyd Street Primary School outside of these hours. Families are encouraged to contact our school for more information about the before and after school care facilities available to our school community.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a student arrives at school before supervision commences at the beginning of the day, the class teacher</w:t>
      </w:r>
      <w:r w:rsidDel="00000000" w:rsidR="00000000" w:rsidRPr="00000000">
        <w:rPr>
          <w:rtl w:val="0"/>
        </w:rPr>
        <w:t xml:space="preserve">, P</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rincipal or nominee staff member will</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follow up with the parent/carer to</w:t>
      </w:r>
      <w:r w:rsidDel="00000000" w:rsidR="00000000" w:rsidRPr="00000000">
        <w:rPr>
          <w:rtl w:val="0"/>
        </w:rPr>
        <w:t xml:space="preserve">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dvise of the supervision arrangements before school andrequest that the parent/carer make alternate arrangements including Te</w:t>
      </w:r>
      <w:r w:rsidDel="00000000" w:rsidR="00000000" w:rsidRPr="00000000">
        <w:rPr>
          <w:rtl w:val="0"/>
        </w:rPr>
        <w:t xml:space="preserve">am Kids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 a student is not collected before supervision finishes at the end of the day, the principal or nominee staff member will </w:t>
      </w:r>
      <w:r w:rsidDel="00000000" w:rsidR="00000000" w:rsidRPr="00000000">
        <w:rPr>
          <w:rtl w:val="0"/>
        </w:rPr>
        <w:t xml:space="preserve">choose an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appropriate </w:t>
      </w:r>
      <w:r w:rsidDel="00000000" w:rsidR="00000000" w:rsidRPr="00000000">
        <w:rPr>
          <w:rtl w:val="0"/>
        </w:rPr>
        <w:t xml:space="preserve">action from the following</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attempt to contact the parents/carers</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attempt to contact the emergency contacts  </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place the student in an out of school hours care program (if available and the parent consents)</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contact Victoria Police and/or Child Protection to arrange for the supervision, care and protection of the student.</w:t>
      </w:r>
    </w:p>
    <w:p w:rsidR="00000000" w:rsidDel="00000000" w:rsidP="00000000" w:rsidRDefault="00000000" w:rsidRPr="00000000" w14:paraId="0000001C">
      <w:pPr>
        <w:spacing w:after="240" w:before="40" w:lineRule="auto"/>
        <w:jc w:val="both"/>
        <w:rPr>
          <w:highlight w:val="green"/>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Yard duty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staf</w:t>
      </w:r>
      <w:r w:rsidDel="00000000" w:rsidR="00000000" w:rsidRPr="00000000">
        <w:rPr>
          <w:rtl w:val="0"/>
        </w:rPr>
        <w:t xml:space="preserve">f at Lloyd Street Primary School are expected to assist with yard duty supervision and will be included in the weekly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roster.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Assistant Principal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is responsible for preparing and communicating the yard duty roster on a regular basis. At Lloyd Street Primary School, school staff will be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designated a specific yard duty area to supervise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as per the requirements in the roster document.</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t xml:space="preserve">Yard duty zones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designated yard duty areas for our school from term 1, 2023 are</w:t>
      </w:r>
      <w:r w:rsidDel="00000000" w:rsidR="00000000" w:rsidRPr="00000000">
        <w:rPr>
          <w:rtl w:val="0"/>
        </w:rPr>
        <w:t xml:space="preserve">:</w:t>
      </w:r>
      <w:r w:rsidDel="00000000" w:rsidR="00000000" w:rsidRPr="00000000">
        <w:rPr>
          <w:rtl w:val="0"/>
        </w:rPr>
      </w:r>
    </w:p>
    <w:tbl>
      <w:tblPr>
        <w:tblStyle w:val="Table1"/>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5"/>
        <w:gridCol w:w="6015"/>
        <w:tblGridChange w:id="0">
          <w:tblGrid>
            <w:gridCol w:w="3015"/>
            <w:gridCol w:w="6015"/>
          </w:tblGrid>
        </w:tblGridChange>
      </w:tblGrid>
      <w:tr>
        <w:trPr>
          <w:cantSplit w:val="0"/>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Zone</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Area</w:t>
            </w:r>
          </w:p>
        </w:tc>
      </w:tr>
      <w:tr>
        <w:trPr>
          <w:cantSplit w:val="0"/>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Terrace 1 (</w:t>
            </w:r>
            <w:r w:rsidDel="00000000" w:rsidR="00000000" w:rsidRPr="00000000">
              <w:rPr>
                <w:rtl w:val="0"/>
              </w:rPr>
              <w:t xml:space="preserve">Out of bounds area)</w:t>
            </w: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Front area of the school on Lloyd Street</w:t>
            </w: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Terrace </w:t>
            </w: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Asphalt area between main building and Gym building, including area around the gym, junior playgrounds and portables.</w:t>
            </w:r>
            <w:r w:rsidDel="00000000" w:rsidR="00000000" w:rsidRPr="00000000">
              <w:rPr>
                <w:rtl w:val="0"/>
              </w:rPr>
            </w:r>
          </w:p>
        </w:tc>
      </w:tr>
      <w:tr>
        <w:trPr>
          <w:cantSplit w:val="0"/>
          <w:tblHeader w:val="0"/>
        </w:trPr>
        <w:tc>
          <w:tcPr/>
          <w:p w:rsidR="00000000" w:rsidDel="00000000" w:rsidP="00000000" w:rsidRDefault="00000000" w:rsidRPr="00000000" w14:paraId="0000002A">
            <w:pPr>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Terrace 3 and 4</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Synthetic turf area and lower playground and sand pit areas</w:t>
            </w:r>
            <w:r w:rsidDel="00000000" w:rsidR="00000000" w:rsidRPr="00000000">
              <w:rPr>
                <w:rtl w:val="0"/>
              </w:rPr>
            </w:r>
          </w:p>
        </w:tc>
      </w:tr>
      <w:tr>
        <w:trPr>
          <w:cantSplit w:val="0"/>
          <w:tblHeader w:val="0"/>
        </w:trPr>
        <w:tc>
          <w:tcPr/>
          <w:p w:rsidR="00000000" w:rsidDel="00000000" w:rsidP="00000000" w:rsidRDefault="00000000" w:rsidRPr="00000000" w14:paraId="0000002C">
            <w:pPr>
              <w:rPr/>
            </w:pPr>
            <w:r w:rsidDel="00000000" w:rsidR="00000000" w:rsidRPr="00000000">
              <w:rPr>
                <w:rtl w:val="0"/>
              </w:rPr>
              <w:t xml:space="preserve">Library</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Second floor of main building (1st half lunch only)</w:t>
            </w:r>
            <w:r w:rsidDel="00000000" w:rsidR="00000000" w:rsidRPr="00000000">
              <w:rPr>
                <w:rtl w:val="0"/>
              </w:rPr>
            </w:r>
          </w:p>
        </w:tc>
      </w:tr>
      <w:tr>
        <w:trPr>
          <w:cantSplit w:val="0"/>
          <w:tblHeader w:val="0"/>
        </w:trPr>
        <w:tc>
          <w:tcPr/>
          <w:p w:rsidR="00000000" w:rsidDel="00000000" w:rsidP="00000000" w:rsidRDefault="00000000" w:rsidRPr="00000000" w14:paraId="0000002E">
            <w:pPr>
              <w:rPr/>
            </w:pPr>
            <w:r w:rsidDel="00000000" w:rsidR="00000000" w:rsidRPr="00000000">
              <w:rPr>
                <w:rtl w:val="0"/>
              </w:rPr>
              <w:t xml:space="preserve">Sick bay</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next to the staff room (only staff with L2/ Snr first aid complete this duty)</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Yard duty equipment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staff 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ust:</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wear a provided safety/hi-vis vest whilst on yard duty. Safety/hi-vis vests will be stored </w:t>
      </w:r>
      <w:r w:rsidDel="00000000" w:rsidR="00000000" w:rsidRPr="00000000">
        <w:rPr>
          <w:rtl w:val="0"/>
        </w:rPr>
        <w:t xml:space="preserve">with bum bag first aid kit outside the staffroom.</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carry the yard duty first aid bag at all times during supervision. The yard duty first aid bag will be stored in </w:t>
      </w:r>
      <w:r w:rsidDel="00000000" w:rsidR="00000000" w:rsidRPr="00000000">
        <w:rPr>
          <w:rtl w:val="0"/>
        </w:rPr>
        <w:t xml:space="preserve">outside the staffroom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Be familiar with the yard duty information pack containing student health and safety information stored in teh bum bags and located in the staffrooom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Yard duty responsibilities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who are rostered for yard duty must remain in the designated area until they are replaced by a relieving staff member.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yard duty, supervising staff must: </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methodically move around the designated zone ensuring active supervision of all students</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safe to do so, approach any unknown visitor who is observed on school grounds without a clear legitimate purpose, and ensure they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have a visitor pass and have signed in (excluding drop off and collection periods)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alert and vigilant</w:t>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intervene immediately if potentially dangerous or inappropriate behaviour is observed in the yard</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enforce behavioural standards and implement appropriate consequences for breaches of safety rules, in accordance with any relevant disciplinary measures set out in your school’s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Student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Engagement and Wellbeing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policy</w:t>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ensure that students who require first aid assistance receive it as soon as practicable by yaerd duty teacher or sent to first aid room.</w:t>
      </w:r>
    </w:p>
    <w:p w:rsidR="00000000" w:rsidDel="00000000" w:rsidP="00000000" w:rsidRDefault="00000000" w:rsidRPr="00000000" w14:paraId="000000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log any incidents or near misses as appropriate on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Compass </w:t>
      </w:r>
      <w:r w:rsidDel="00000000" w:rsidR="00000000" w:rsidRPr="00000000">
        <w:rPr>
          <w:rtl w:val="0"/>
        </w:rPr>
        <w:t xml:space="preserve">Chronicle</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being relieved of their yard duty shift by another staff member (for example, where the shift is ‘split’ into 2 consecutive time periods), ensure that a brief but adequate verbal ‘handover’ is given to the next staff member in relation to any issues which may have arisen during the first shift.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the supervising staff member is unable to conduct yard duty at the designated time, they should</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contact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Assistant Principal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with as much notice as possible prior to the relevant yard duty shift</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to ensure that alternative arrangements are made.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the supervising staff member needs to leave yard duty during the allocated time, they should contact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Assistant Principal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but should not leave the designated area until the relieving staff member has arrived in the designated area.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a relieving or next staff member does not arrive for yard duty, the staff member currently on duty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should send a student to the staffroom</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or call the office on their </w:t>
      </w:r>
      <w:r w:rsidDel="00000000" w:rsidR="00000000" w:rsidRPr="00000000">
        <w:rPr>
          <w:rtl w:val="0"/>
        </w:rPr>
        <w:t xml:space="preserve">mobile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and not leave the designated area until a replacement staff member has arrived.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B">
      <w:pPr>
        <w:pStyle w:val="Heading2"/>
        <w:rPr>
          <w:b w:val="0"/>
          <w:color w:val="000000"/>
        </w:rPr>
      </w:pPr>
      <w:r w:rsidDel="00000000" w:rsidR="00000000" w:rsidRPr="00000000">
        <w:rPr>
          <w:b w:val="0"/>
          <w:color w:val="000000"/>
          <w:rtl w:val="0"/>
        </w:rPr>
        <w:t xml:space="preserve">Students will be encouraged to speak to the supervising yard duty staff member. if they require assistance during recess or lunchtime.</w:t>
      </w:r>
    </w:p>
    <w:p w:rsidR="00000000" w:rsidDel="00000000" w:rsidP="00000000" w:rsidRDefault="00000000" w:rsidRPr="00000000" w14:paraId="0000004C">
      <w:pPr>
        <w:pStyle w:val="Heading2"/>
        <w:rPr/>
      </w:pPr>
      <w:r w:rsidDel="00000000" w:rsidR="00000000" w:rsidRPr="00000000">
        <w:rPr>
          <w:rtl w:val="0"/>
        </w:rPr>
        <w:t xml:space="preserve">Classroom</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The classroom teacher is responsible for the supervision of all students in their care during class.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If a teacher needs to leave the classroom unattended at any time during a lesson, they should first contact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office or Year Level Coordinator</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for assistance. The teacher should then wait until another staff member has arrived at the classroom to supervise the class prior to leaving.</w:t>
      </w:r>
      <w:r w:rsidDel="00000000" w:rsidR="00000000" w:rsidRPr="00000000">
        <w:rPr>
          <w:rtl w:val="0"/>
        </w:rPr>
      </w:r>
    </w:p>
    <w:p w:rsidR="00000000" w:rsidDel="00000000" w:rsidP="00000000" w:rsidRDefault="00000000" w:rsidRPr="00000000" w14:paraId="00000050">
      <w:pPr>
        <w:pStyle w:val="Heading2"/>
        <w:rPr/>
      </w:pPr>
      <w:r w:rsidDel="00000000" w:rsidR="00000000" w:rsidRPr="00000000">
        <w:rPr>
          <w:rtl w:val="0"/>
        </w:rPr>
        <w:t xml:space="preserve">School activities, camps and excursions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and will follow the supervision requirements in the Department of Education and Training </w:t>
      </w:r>
      <w:hyperlink r:id="rId9">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Excursions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2">
      <w:pPr>
        <w:pStyle w:val="Heading2"/>
        <w:rPr/>
      </w:pPr>
      <w:r w:rsidDel="00000000" w:rsidR="00000000" w:rsidRPr="00000000">
        <w:rPr>
          <w:rtl w:val="0"/>
        </w:rPr>
        <w:t xml:space="preserve">Digital devices and virtual classroom </w:t>
      </w:r>
    </w:p>
    <w:p w:rsidR="00000000" w:rsidDel="00000000" w:rsidP="00000000" w:rsidRDefault="00000000" w:rsidRPr="00000000" w14:paraId="00000053">
      <w:pPr>
        <w:rPr/>
      </w:pPr>
      <w:r w:rsidDel="00000000" w:rsidR="00000000" w:rsidRPr="00000000">
        <w:rPr>
          <w:rtl w:val="0"/>
        </w:rPr>
        <w:t xml:space="preserve">Lloyd Street Primary School follows the Department’s </w:t>
      </w:r>
      <w:hyperlink r:id="rId10">
        <w:r w:rsidDel="00000000" w:rsidR="00000000" w:rsidRPr="00000000">
          <w:rPr>
            <w:color w:val="0071ce"/>
            <w:u w:val="single"/>
            <w:rtl w:val="0"/>
          </w:rPr>
          <w:t xml:space="preserve">Cybersafety and Responsible Use of Technologies Policy</w:t>
        </w:r>
      </w:hyperlink>
      <w:r w:rsidDel="00000000" w:rsidR="00000000" w:rsidRPr="00000000">
        <w:rPr>
          <w:rtl w:val="0"/>
        </w:rPr>
        <w:t xml:space="preserve"> with respect to supervision of students using digital devices.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e101a"/>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Lloyd Street Primary School</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 will also ensure appropriate supervision of students participating in remote and flexible learning environments while on school site. In these cases, students will be supervised </w:t>
      </w:r>
      <w:r w:rsidDel="00000000" w:rsidR="00000000" w:rsidRPr="00000000">
        <w:rPr>
          <w:color w:val="0e101a"/>
          <w:rtl w:val="0"/>
        </w:rPr>
        <w:t xml:space="preserve">in the adjacent </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break out space</w:t>
      </w:r>
      <w:r w:rsidDel="00000000" w:rsidR="00000000" w:rsidRPr="00000000">
        <w:rPr>
          <w:color w:val="0e101a"/>
          <w:rtl w:val="0"/>
        </w:rPr>
        <w:t xml:space="preserve"> or</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 common area if not being supervised by another teacher</w:t>
      </w:r>
      <w:r w:rsidDel="00000000" w:rsidR="00000000" w:rsidRPr="00000000">
        <w:rPr>
          <w:color w:val="0e101a"/>
          <w:rtl w:val="0"/>
        </w:rPr>
        <w:t xml:space="preserve"> in a separate area</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7">
      <w:pPr>
        <w:rPr>
          <w:rFonts w:ascii="Calibri" w:cs="Calibri" w:eastAsia="Calibri" w:hAnsi="Calibri"/>
          <w:b w:val="0"/>
          <w:i w:val="0"/>
          <w:smallCaps w:val="0"/>
          <w:strike w:val="0"/>
          <w:color w:val="0e101a"/>
          <w:sz w:val="22"/>
          <w:szCs w:val="22"/>
          <w:u w:val="none"/>
          <w:vertAlign w:val="baseline"/>
        </w:rPr>
      </w:pPr>
      <w:r w:rsidDel="00000000" w:rsidR="00000000" w:rsidRPr="00000000">
        <w:rPr>
          <w:color w:val="0e101a"/>
          <w:rtl w:val="0"/>
        </w:rPr>
        <w:t xml:space="preserve">While parents are responsible for the appropriate supervision of students accessing virtual classrooms from home and </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student attendance will be monitored daily</w:t>
      </w:r>
      <w:r w:rsidDel="00000000" w:rsidR="00000000" w:rsidRPr="00000000">
        <w:rPr>
          <w:color w:val="0e101a"/>
          <w:rtl w:val="0"/>
        </w:rPr>
        <w:t xml:space="preserve">.  A</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ny wellbeing or safety concerns for the student will be managed in accordance with our usual processes </w:t>
      </w:r>
      <w:r w:rsidDel="00000000" w:rsidR="00000000" w:rsidRPr="00000000">
        <w:rPr>
          <w:color w:val="0e101a"/>
          <w:rtl w:val="0"/>
        </w:rPr>
        <w:t xml:space="preserve">inlcuded in</w:t>
      </w:r>
      <w:r w:rsidDel="00000000" w:rsidR="00000000" w:rsidRPr="00000000">
        <w:rPr>
          <w:rFonts w:ascii="Calibri" w:cs="Calibri" w:eastAsia="Calibri" w:hAnsi="Calibri"/>
          <w:b w:val="0"/>
          <w:i w:val="0"/>
          <w:smallCaps w:val="0"/>
          <w:strike w:val="0"/>
          <w:color w:val="0e101a"/>
          <w:sz w:val="22"/>
          <w:szCs w:val="22"/>
          <w:u w:val="none"/>
          <w:vertAlign w:val="baseline"/>
          <w:rtl w:val="0"/>
        </w:rPr>
        <w:t xml:space="preserve"> our Student Wellbeing and Engagement Policy and our Child Safety Responding and Reporting Policy and Procedures for further information</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58">
      <w:pPr>
        <w:pStyle w:val="Heading2"/>
        <w:rPr/>
      </w:pPr>
      <w:r w:rsidDel="00000000" w:rsidR="00000000" w:rsidRPr="00000000">
        <w:rPr>
          <w:rtl w:val="0"/>
        </w:rPr>
        <w:t xml:space="preserve">Students requiring additional supervision support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p>
    <w:p w:rsidR="00000000" w:rsidDel="00000000" w:rsidP="00000000" w:rsidRDefault="00000000" w:rsidRPr="00000000" w14:paraId="0000005A">
      <w:pPr>
        <w:pStyle w:val="Heading2"/>
        <w:rPr/>
      </w:pPr>
      <w:r w:rsidDel="00000000" w:rsidR="00000000" w:rsidRPr="00000000">
        <w:rPr>
          <w:rtl w:val="0"/>
        </w:rPr>
        <w:t xml:space="preserve">Supervision of student in emergency operating environments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emergency circumstances our school will follow our Emergency Management Plan, including with respect to supervision.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any mandatory period of remote or flexible learning our School will follow the operations guidance issued by the Department.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2"/>
        <w:rPr/>
      </w:pPr>
      <w:r w:rsidDel="00000000" w:rsidR="00000000" w:rsidRPr="00000000">
        <w:rPr>
          <w:rtl w:val="0"/>
        </w:rPr>
        <w:t xml:space="preserve">Other areas requiring supervision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tudents using the </w:t>
      </w:r>
      <w:r w:rsidDel="00000000" w:rsidR="00000000" w:rsidRPr="00000000">
        <w:rPr>
          <w:rtl w:val="0"/>
        </w:rPr>
        <w:t xml:space="preserve">toilets during learning time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are expected to go in pairs only with consentd of the </w:t>
      </w:r>
      <w:r w:rsidDel="00000000" w:rsidR="00000000" w:rsidRPr="00000000">
        <w:rPr>
          <w:rtl w:val="0"/>
        </w:rPr>
        <w:t xml:space="preserve">supervising teacher.</w:t>
      </w:r>
      <w:r w:rsidDel="00000000" w:rsidR="00000000" w:rsidRPr="00000000">
        <w:rPr>
          <w:rtl w:val="0"/>
        </w:rPr>
      </w:r>
    </w:p>
    <w:p w:rsidR="00000000" w:rsidDel="00000000" w:rsidP="00000000" w:rsidRDefault="00000000" w:rsidRPr="00000000" w14:paraId="00000061">
      <w:pPr>
        <w:pStyle w:val="Heading1"/>
        <w:rPr/>
      </w:pPr>
      <w:r w:rsidDel="00000000" w:rsidR="00000000" w:rsidRPr="00000000">
        <w:rPr>
          <w:rtl w:val="0"/>
        </w:rPr>
        <w:t xml:space="preserve">COMMUNICATION</w:t>
      </w:r>
    </w:p>
    <w:p w:rsidR="00000000" w:rsidDel="00000000" w:rsidP="00000000" w:rsidRDefault="00000000" w:rsidRPr="00000000" w14:paraId="00000062">
      <w:pPr>
        <w:widowControl w:val="1"/>
        <w:jc w:val="both"/>
        <w:rPr>
          <w:rFonts w:ascii="Quattrocento Sans" w:cs="Quattrocento Sans" w:eastAsia="Quattrocento Sans" w:hAnsi="Quattrocento Sans"/>
          <w:sz w:val="18"/>
          <w:szCs w:val="18"/>
        </w:rPr>
      </w:pPr>
      <w:r w:rsidDel="00000000" w:rsidR="00000000" w:rsidRPr="00000000">
        <w:rPr>
          <w:rtl w:val="0"/>
        </w:rPr>
        <w:t xml:space="preserve">This policy will be communicated to our school community in the following ways: </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tl w:val="0"/>
        </w:rPr>
        <w:t xml:space="preserve">Available on the school website</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available in Compass, school documentation section</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staff induction processes </w:t>
      </w:r>
    </w:p>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Discussed at staff briefings or meetings, as required</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Included in our staff handbook</w:t>
      </w:r>
    </w:p>
    <w:p w:rsidR="00000000" w:rsidDel="00000000" w:rsidP="00000000" w:rsidRDefault="00000000" w:rsidRPr="00000000" w14:paraId="0000006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Made available in hard copy from school administration upon request </w:t>
      </w:r>
    </w:p>
    <w:p w:rsidR="00000000" w:rsidDel="00000000" w:rsidP="00000000" w:rsidRDefault="00000000" w:rsidRPr="00000000" w14:paraId="00000069">
      <w:pPr>
        <w:widowControl w:val="1"/>
        <w:spacing w:after="160" w:lineRule="auto"/>
        <w:rPr>
          <w:sz w:val="20"/>
          <w:szCs w:val="20"/>
        </w:rPr>
      </w:pPr>
      <w:r w:rsidDel="00000000" w:rsidR="00000000" w:rsidRPr="00000000">
        <w:rPr>
          <w:rtl w:val="0"/>
        </w:rPr>
        <w:t xml:space="preserve">Information for parents and students on supervision before and after school is available on our school website and parent reminders are sent at the beginning of each term in our school newsletter.</w:t>
      </w:r>
      <w:r w:rsidDel="00000000" w:rsidR="00000000" w:rsidRPr="00000000">
        <w:rPr>
          <w:rtl w:val="0"/>
        </w:rPr>
      </w:r>
    </w:p>
    <w:p w:rsidR="00000000" w:rsidDel="00000000" w:rsidP="00000000" w:rsidRDefault="00000000" w:rsidRPr="00000000" w14:paraId="0000006A">
      <w:pPr>
        <w:pStyle w:val="Heading1"/>
        <w:rPr/>
      </w:pPr>
      <w:r w:rsidDel="00000000" w:rsidR="00000000" w:rsidRPr="00000000">
        <w:rPr>
          <w:rtl w:val="0"/>
        </w:rPr>
        <w:t xml:space="preserve">Further Information and resources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in conjunction with the following policies on the Department’s Policy and Advisory Library (PAL):</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Child Safe Standards</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Cybersafety and Responsible Use of Technologies</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hyperlink r:id="rId13">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Duty of Care</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Excursions</w:t>
        </w:r>
      </w:hyperlink>
      <w:r w:rsidDel="00000000" w:rsidR="00000000" w:rsidRPr="00000000">
        <w:rPr>
          <w:rtl w:val="0"/>
        </w:rPr>
      </w:r>
    </w:p>
    <w:p w:rsidR="00000000" w:rsidDel="00000000" w:rsidP="00000000" w:rsidRDefault="00000000" w:rsidRPr="00000000" w14:paraId="00000070">
      <w:pPr>
        <w:pStyle w:val="Heading1"/>
        <w:rPr/>
      </w:pPr>
      <w:r w:rsidDel="00000000" w:rsidR="00000000" w:rsidRPr="00000000">
        <w:rPr>
          <w:rtl w:val="0"/>
        </w:rPr>
        <w:t xml:space="preserve">Policy Review and Approval </w:t>
      </w:r>
    </w:p>
    <w:tbl>
      <w:tblPr>
        <w:tblStyle w:val="Table2"/>
        <w:tblW w:w="104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30"/>
        <w:gridCol w:w="7630"/>
        <w:tblGridChange w:id="0">
          <w:tblGrid>
            <w:gridCol w:w="2830"/>
            <w:gridCol w:w="7630"/>
          </w:tblGrid>
        </w:tblGridChange>
      </w:tblGrid>
      <w:tr>
        <w:trPr>
          <w:cantSplit w:val="0"/>
          <w:tblHeader w:val="0"/>
        </w:trPr>
        <w:tc>
          <w:tcPr/>
          <w:p w:rsidR="00000000" w:rsidDel="00000000" w:rsidP="00000000" w:rsidRDefault="00000000" w:rsidRPr="00000000" w14:paraId="00000071">
            <w:pPr>
              <w:rPr/>
            </w:pPr>
            <w:r w:rsidDel="00000000" w:rsidR="00000000" w:rsidRPr="00000000">
              <w:rPr>
                <w:rtl w:val="0"/>
              </w:rPr>
              <w:t xml:space="preserve">Policy last reviewed</w:t>
            </w:r>
          </w:p>
        </w:tc>
        <w:tc>
          <w:tcPr/>
          <w:p w:rsidR="00000000" w:rsidDel="00000000" w:rsidP="00000000" w:rsidRDefault="00000000" w:rsidRPr="00000000" w14:paraId="00000072">
            <w:pPr>
              <w:rPr/>
            </w:pPr>
            <w:r w:rsidDel="00000000" w:rsidR="00000000" w:rsidRPr="00000000">
              <w:rPr>
                <w:rtl w:val="0"/>
              </w:rPr>
              <w:t xml:space="preserve">June 2023</w:t>
            </w:r>
          </w:p>
        </w:tc>
      </w:tr>
      <w:tr>
        <w:trPr>
          <w:cantSplit w:val="0"/>
          <w:tblHeader w:val="0"/>
        </w:trPr>
        <w:tc>
          <w:tcPr/>
          <w:p w:rsidR="00000000" w:rsidDel="00000000" w:rsidP="00000000" w:rsidRDefault="00000000" w:rsidRPr="00000000" w14:paraId="00000073">
            <w:pPr>
              <w:rPr/>
            </w:pPr>
            <w:r w:rsidDel="00000000" w:rsidR="00000000" w:rsidRPr="00000000">
              <w:rPr>
                <w:rtl w:val="0"/>
              </w:rPr>
              <w:t xml:space="preserve">Approved by</w:t>
            </w:r>
          </w:p>
        </w:tc>
        <w:tc>
          <w:tcPr/>
          <w:p w:rsidR="00000000" w:rsidDel="00000000" w:rsidP="00000000" w:rsidRDefault="00000000" w:rsidRPr="00000000" w14:paraId="00000074">
            <w:pPr>
              <w:rPr/>
            </w:pPr>
            <w:r w:rsidDel="00000000" w:rsidR="00000000" w:rsidRPr="00000000">
              <w:rPr>
                <w:rtl w:val="0"/>
              </w:rPr>
              <w:t xml:space="preserve">Principal </w:t>
            </w:r>
          </w:p>
        </w:tc>
      </w:tr>
      <w:tr>
        <w:trPr>
          <w:cantSplit w:val="0"/>
          <w:tblHeader w:val="0"/>
        </w:trPr>
        <w:tc>
          <w:tcPr/>
          <w:p w:rsidR="00000000" w:rsidDel="00000000" w:rsidP="00000000" w:rsidRDefault="00000000" w:rsidRPr="00000000" w14:paraId="00000075">
            <w:pPr>
              <w:rPr/>
            </w:pPr>
            <w:r w:rsidDel="00000000" w:rsidR="00000000" w:rsidRPr="00000000">
              <w:rPr>
                <w:rtl w:val="0"/>
              </w:rPr>
              <w:t xml:space="preserve">Next scheduled review date</w:t>
            </w:r>
          </w:p>
        </w:tc>
        <w:tc>
          <w:tcPr/>
          <w:p w:rsidR="00000000" w:rsidDel="00000000" w:rsidP="00000000" w:rsidRDefault="00000000" w:rsidRPr="00000000" w14:paraId="00000076">
            <w:pPr>
              <w:rPr/>
            </w:pPr>
            <w:r w:rsidDel="00000000" w:rsidR="00000000" w:rsidRPr="00000000">
              <w:rPr>
                <w:rtl w:val="0"/>
              </w:rPr>
              <w:t xml:space="preserve">April 2025</w:t>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will also be updated if significant changes are made to school grounds that require a revision of Lloyd Street Primary School’s yard duty and supervision arrangements.</w:t>
      </w:r>
    </w:p>
    <w:sectPr>
      <w:pgSz w:h="16840" w:w="1191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79" w:lineRule="auto"/>
    </w:pPr>
    <w:rPr>
      <w:b w:val="1"/>
      <w:smallCaps w:val="1"/>
      <w:color w:val="004c96"/>
      <w:sz w:val="28"/>
      <w:szCs w:val="28"/>
    </w:rPr>
  </w:style>
  <w:style w:type="paragraph" w:styleId="Heading2">
    <w:name w:val="heading 2"/>
    <w:basedOn w:val="Normal"/>
    <w:next w:val="Normal"/>
    <w:pPr>
      <w:spacing w:before="99" w:lineRule="auto"/>
    </w:pPr>
    <w:rPr>
      <w:b w:val="1"/>
      <w:color w:val="004c96"/>
    </w:rPr>
  </w:style>
  <w:style w:type="paragraph" w:styleId="Heading3">
    <w:name w:val="heading 3"/>
    <w:basedOn w:val="Normal"/>
    <w:next w:val="Normal"/>
    <w:pPr>
      <w:ind w:left="686" w:hanging="206"/>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GB" w:eastAsia="en-GB" w:val="en-GB"/>
    </w:rPr>
  </w:style>
  <w:style w:type="paragraph" w:styleId="Heading1">
    <w:name w:val="heading 1"/>
    <w:basedOn w:val="Normal"/>
    <w:link w:val="Heading1Char"/>
    <w:uiPriority w:val="9"/>
    <w:qFormat w:val="1"/>
    <w:rsid w:val="0018480E"/>
    <w:pPr>
      <w:spacing w:before="279"/>
      <w:outlineLvl w:val="0"/>
    </w:pPr>
    <w:rPr>
      <w:b w:val="1"/>
      <w:bCs w:val="1"/>
      <w:caps w:val="1"/>
      <w:color w:val="004c96" w:themeColor="accent6"/>
      <w:w w:val="105"/>
      <w:sz w:val="28"/>
      <w:szCs w:val="28"/>
      <w:lang w:val="en-AU"/>
    </w:rPr>
  </w:style>
  <w:style w:type="paragraph" w:styleId="Heading2">
    <w:name w:val="heading 2"/>
    <w:basedOn w:val="Normal"/>
    <w:uiPriority w:val="9"/>
    <w:unhideWhenUsed w:val="1"/>
    <w:qFormat w:val="1"/>
    <w:rsid w:val="0018480E"/>
    <w:pPr>
      <w:spacing w:before="99"/>
      <w:outlineLvl w:val="1"/>
    </w:pPr>
    <w:rPr>
      <w:b w:val="1"/>
      <w:bCs w:val="1"/>
      <w:color w:val="004c96" w:themeColor="accent6"/>
      <w:w w:val="110"/>
      <w:lang w:val="en-AU"/>
    </w:rPr>
  </w:style>
  <w:style w:type="paragraph" w:styleId="Heading3">
    <w:name w:val="heading 3"/>
    <w:basedOn w:val="Normal"/>
    <w:uiPriority w:val="9"/>
    <w:unhideWhenUsed w:val="1"/>
    <w:qFormat w:val="1"/>
    <w:pPr>
      <w:ind w:left="686" w:hanging="206"/>
      <w:outlineLvl w:val="2"/>
    </w:pPr>
    <w:rPr>
      <w:b w:val="1"/>
      <w:bCs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style>
  <w:style w:type="paragraph" w:styleId="ListParagraph">
    <w:name w:val="List Paragraph"/>
    <w:basedOn w:val="Normal"/>
    <w:uiPriority w:val="34"/>
    <w:qFormat w:val="1"/>
    <w:pPr>
      <w:spacing w:before="66"/>
      <w:ind w:left="839" w:hanging="359"/>
    </w:pPr>
  </w:style>
  <w:style w:type="paragraph" w:styleId="TableParagraph" w:customStyle="1">
    <w:name w:val="Table Paragraph"/>
    <w:basedOn w:val="Normal"/>
    <w:uiPriority w:val="1"/>
    <w:qFormat w:val="1"/>
    <w:pPr>
      <w:ind w:left="79"/>
    </w:pPr>
  </w:style>
  <w:style w:type="character" w:styleId="Hyperlink">
    <w:name w:val="Hyperlink"/>
    <w:basedOn w:val="DefaultParagraphFont"/>
    <w:uiPriority w:val="99"/>
    <w:unhideWhenUsed w:val="1"/>
    <w:rsid w:val="00815E84"/>
    <w:rPr>
      <w:color w:val="0071ce"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unhideWhenUsed w:val="1"/>
    <w:rsid w:val="00861D4E"/>
    <w:rPr>
      <w:sz w:val="20"/>
      <w:szCs w:val="20"/>
    </w:rPr>
  </w:style>
  <w:style w:type="character" w:styleId="CommentTextChar" w:customStyle="1">
    <w:name w:val="Comment Text Char"/>
    <w:basedOn w:val="DefaultParagraphFont"/>
    <w:link w:val="CommentText"/>
    <w:uiPriority w:val="99"/>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86189c"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IntenseQuote">
    <w:name w:val="Intense Quote"/>
    <w:basedOn w:val="Normal"/>
    <w:next w:val="Normal"/>
    <w:link w:val="IntenseQuoteChar"/>
    <w:uiPriority w:val="30"/>
    <w:qFormat w:val="1"/>
    <w:rsid w:val="00F637E7"/>
    <w:pPr>
      <w:pBdr>
        <w:top w:color="004c96" w:space="10" w:sz="4" w:themeColor="accent1" w:val="single"/>
        <w:bottom w:color="004c96" w:space="10" w:sz="4" w:themeColor="accent1" w:val="single"/>
      </w:pBdr>
      <w:spacing w:after="360" w:before="360"/>
      <w:ind w:left="864" w:right="864"/>
      <w:jc w:val="center"/>
    </w:pPr>
    <w:rPr>
      <w:i w:val="1"/>
      <w:iCs w:val="1"/>
      <w:color w:val="004c96" w:themeColor="accent1"/>
    </w:rPr>
  </w:style>
  <w:style w:type="character" w:styleId="IntenseQuoteChar" w:customStyle="1">
    <w:name w:val="Intense Quote Char"/>
    <w:basedOn w:val="DefaultParagraphFont"/>
    <w:link w:val="IntenseQuote"/>
    <w:uiPriority w:val="30"/>
    <w:rsid w:val="00F637E7"/>
    <w:rPr>
      <w:rFonts w:ascii="Calibri" w:cs="Calibri" w:eastAsia="Calibri" w:hAnsi="Calibri"/>
      <w:i w:val="1"/>
      <w:iCs w:val="1"/>
      <w:color w:val="004c96" w:themeColor="accent1"/>
      <w:lang w:bidi="en-GB" w:eastAsia="en-GB" w:val="en-GB"/>
    </w:rPr>
  </w:style>
  <w:style w:type="character" w:styleId="Heading1Char" w:customStyle="1">
    <w:name w:val="Heading 1 Char"/>
    <w:basedOn w:val="DefaultParagraphFont"/>
    <w:link w:val="Heading1"/>
    <w:uiPriority w:val="9"/>
    <w:rsid w:val="00295633"/>
    <w:rPr>
      <w:rFonts w:ascii="Calibri" w:cs="Calibri" w:eastAsia="Calibri" w:hAnsi="Calibri"/>
      <w:b w:val="1"/>
      <w:bCs w:val="1"/>
      <w:caps w:val="1"/>
      <w:color w:val="004c96" w:themeColor="accent6"/>
      <w:w w:val="105"/>
      <w:sz w:val="28"/>
      <w:szCs w:val="28"/>
      <w:lang w:bidi="en-GB" w:eastAsia="en-GB" w:val="en-AU"/>
    </w:rPr>
  </w:style>
  <w:style w:type="table" w:styleId="TableGrid1" w:customStyle="1">
    <w:name w:val="Table Grid1"/>
    <w:basedOn w:val="TableNormal"/>
    <w:next w:val="TableGrid"/>
    <w:uiPriority w:val="39"/>
    <w:rsid w:val="00F018B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 w:customStyle="1">
    <w:name w:val="Body Text Char"/>
    <w:basedOn w:val="DefaultParagraphFont"/>
    <w:link w:val="BodyText"/>
    <w:uiPriority w:val="1"/>
    <w:rsid w:val="00C72B13"/>
    <w:rPr>
      <w:rFonts w:ascii="Calibri" w:cs="Calibri" w:eastAsia="Calibri" w:hAnsi="Calibri"/>
      <w:lang w:bidi="en-GB" w:eastAsia="en-GB" w:val="en-GB"/>
    </w:rPr>
  </w:style>
  <w:style w:type="paragraph" w:styleId="NormalWeb">
    <w:name w:val="Normal (Web)"/>
    <w:basedOn w:val="Normal"/>
    <w:uiPriority w:val="99"/>
    <w:unhideWhenUsed w:val="1"/>
    <w:rsid w:val="003C637F"/>
    <w:pPr>
      <w:widowControl w:val="1"/>
      <w:autoSpaceDE w:val="1"/>
      <w:autoSpaceDN w:val="1"/>
      <w:spacing w:after="100" w:afterAutospacing="1" w:before="100" w:beforeAutospacing="1"/>
    </w:pPr>
    <w:rPr>
      <w:rFonts w:eastAsiaTheme="minorHAnsi"/>
      <w:lang w:bidi="ar-SA" w:eastAsia="en-AU" w:val="en-AU"/>
    </w:rPr>
  </w:style>
  <w:style w:type="paragraph" w:styleId="Revision">
    <w:name w:val="Revision"/>
    <w:hidden w:val="1"/>
    <w:uiPriority w:val="99"/>
    <w:semiHidden w:val="1"/>
    <w:rsid w:val="004529D8"/>
    <w:pPr>
      <w:widowControl w:val="1"/>
      <w:autoSpaceDE w:val="1"/>
      <w:autoSpaceDN w:val="1"/>
    </w:pPr>
    <w:rPr>
      <w:rFonts w:ascii="Calibri" w:cs="Calibri" w:eastAsia="Calibri" w:hAnsi="Calibri"/>
      <w:lang w:bidi="en-GB"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child-safe-standards/policy" TargetMode="External"/><Relationship Id="rId10" Type="http://schemas.openxmlformats.org/officeDocument/2006/relationships/hyperlink" Target="https://www2.education.vic.gov.au/pal/cybersafety/policy" TargetMode="External"/><Relationship Id="rId13" Type="http://schemas.openxmlformats.org/officeDocument/2006/relationships/hyperlink" Target="https://www2.education.vic.gov.au/pal/duty-of-care/policy" TargetMode="External"/><Relationship Id="rId12" Type="http://schemas.openxmlformats.org/officeDocument/2006/relationships/hyperlink" Target="https://www2.education.vic.gov.au/pal/cybersafety/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excursions/policy" TargetMode="External"/><Relationship Id="rId14" Type="http://schemas.openxmlformats.org/officeDocument/2006/relationships/hyperlink" Target="https://www2.education.vic.gov.au/pal/excursions/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giR31KURu5AzgNEYozz4tZspg==">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2022-08-05T08:33:00Z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0x0101004F5D6DAEBA1FDD42B4FB6C7A886596AD</vt:lpwstr>
  </property>
  <property fmtid="{D5CDD505-2E9C-101B-9397-08002B2CF9AE}" pid="6" name="DocumentSetDescription">
    <vt:lpwstr>Thorpdale Primary School</vt:lpwstr>
  </property>
  <property fmtid="{D5CDD505-2E9C-101B-9397-08002B2CF9AE}" pid="7" name="Order">
    <vt:r8>45400.0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